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E20D1" w14:textId="042DF8E9" w:rsidR="00182D1E" w:rsidRDefault="00182D1E">
      <w:r>
        <w:t>Most people in my neighborhoo</w:t>
      </w:r>
      <w:r w:rsidR="00140445">
        <w:t xml:space="preserve">d—Saddlewood Estates in Kerrville, TX— </w:t>
      </w:r>
      <w:r w:rsidR="0037265C">
        <w:t xml:space="preserve">received a package of materials from Aqua Texas about a rate hike to be effective in late July. </w:t>
      </w:r>
      <w:r w:rsidR="006A7770">
        <w:t xml:space="preserve">(Docket # 58124). I did not. </w:t>
      </w:r>
      <w:r w:rsidR="00C23BC1">
        <w:t xml:space="preserve">After talking to an Aqua representative on the phone, I was able to find </w:t>
      </w:r>
      <w:r w:rsidR="001770A4">
        <w:t xml:space="preserve">information about the proposed rate hike on line, but no information about how and when to protest. </w:t>
      </w:r>
      <w:r w:rsidR="001C0458">
        <w:t xml:space="preserve">A neighbor sent me a copy of the ratepayer </w:t>
      </w:r>
      <w:r w:rsidR="00BA2D47">
        <w:t>comment form and it was only then that I could figure out how to protest online. It wasn’t easy!</w:t>
      </w:r>
    </w:p>
    <w:p w14:paraId="4AD9ADC4" w14:textId="4AE68232" w:rsidR="00BA2D47" w:rsidRDefault="00EC15CA">
      <w:r>
        <w:t>My protest comes down to a couple of key points:</w:t>
      </w:r>
    </w:p>
    <w:p w14:paraId="7417A3C5" w14:textId="0394CE80" w:rsidR="00EC15CA" w:rsidRDefault="00EC15CA">
      <w:r>
        <w:t>1)</w:t>
      </w:r>
      <w:r w:rsidR="00DF6A7C">
        <w:t xml:space="preserve">. Every proposed usage rate per gallon is more than a doubling of current rates. </w:t>
      </w:r>
      <w:r w:rsidR="00A43B75">
        <w:t xml:space="preserve">No regulated utility should be allowed to double their rates </w:t>
      </w:r>
      <w:r w:rsidR="00501A50">
        <w:t>without a public hearing.</w:t>
      </w:r>
    </w:p>
    <w:p w14:paraId="104F3587" w14:textId="11580B7E" w:rsidR="00501A50" w:rsidRDefault="00501A50">
      <w:r>
        <w:t xml:space="preserve">2). The service my community has </w:t>
      </w:r>
      <w:r w:rsidR="004A425F">
        <w:t xml:space="preserve">experienced  </w:t>
      </w:r>
      <w:r w:rsidR="005D23C3">
        <w:t xml:space="preserve"> from our </w:t>
      </w:r>
      <w:r w:rsidR="004A425F">
        <w:t>Aqua</w:t>
      </w:r>
      <w:r w:rsidR="005D23C3">
        <w:t xml:space="preserve"> has been abysmal. On three occasions in the last 13 months</w:t>
      </w:r>
      <w:r w:rsidR="00B45E24">
        <w:t>, we have been under boil water notices due to main</w:t>
      </w:r>
      <w:r w:rsidR="00A564B0">
        <w:t xml:space="preserve"> water line breaks. (</w:t>
      </w:r>
      <w:r w:rsidR="000F4229">
        <w:t>5/23/24, 9/29/24, and 5/12/25)</w:t>
      </w:r>
      <w:r w:rsidR="009B40CD">
        <w:t xml:space="preserve">. Perhaps if Aqua properly maintained our water lines </w:t>
      </w:r>
      <w:r w:rsidR="00E14C28">
        <w:t xml:space="preserve">and equipment, I would be less likely to oppose </w:t>
      </w:r>
      <w:r w:rsidR="00794CCA">
        <w:t>this excessive rate increase.</w:t>
      </w:r>
    </w:p>
    <w:p w14:paraId="7C2EC76A" w14:textId="77777777" w:rsidR="00794CCA" w:rsidRDefault="00794CCA"/>
    <w:p w14:paraId="3FE5FBBA" w14:textId="78DFC74F" w:rsidR="00794CCA" w:rsidRDefault="00794CCA">
      <w:r>
        <w:t>Ted Owen</w:t>
      </w:r>
    </w:p>
    <w:p w14:paraId="39FEE802" w14:textId="7A5C2A98" w:rsidR="00794CCA" w:rsidRDefault="00794CCA">
      <w:r>
        <w:t xml:space="preserve">2401 Saddlewood Blvd </w:t>
      </w:r>
    </w:p>
    <w:p w14:paraId="375EE481" w14:textId="5392F543" w:rsidR="00794CCA" w:rsidRDefault="00794CCA">
      <w:r>
        <w:t>Kerrville, TX 78028</w:t>
      </w:r>
    </w:p>
    <w:p w14:paraId="43378816" w14:textId="2D99FD16" w:rsidR="00794CCA" w:rsidRDefault="00794CCA">
      <w:r>
        <w:t>Teowen2@gmail.com</w:t>
      </w:r>
    </w:p>
    <w:p w14:paraId="43C7EED6" w14:textId="77777777" w:rsidR="00794CCA" w:rsidRDefault="00794CCA"/>
    <w:sectPr w:rsidR="00794C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1E"/>
    <w:rsid w:val="000F4229"/>
    <w:rsid w:val="00140445"/>
    <w:rsid w:val="001770A4"/>
    <w:rsid w:val="00182D1E"/>
    <w:rsid w:val="001C0458"/>
    <w:rsid w:val="002E1EC6"/>
    <w:rsid w:val="0037265C"/>
    <w:rsid w:val="004A425F"/>
    <w:rsid w:val="00501A50"/>
    <w:rsid w:val="005D23C3"/>
    <w:rsid w:val="006A7770"/>
    <w:rsid w:val="00794CCA"/>
    <w:rsid w:val="009B40CD"/>
    <w:rsid w:val="00A43B75"/>
    <w:rsid w:val="00A564B0"/>
    <w:rsid w:val="00B45E24"/>
    <w:rsid w:val="00BA2D47"/>
    <w:rsid w:val="00C23BC1"/>
    <w:rsid w:val="00DF6A7C"/>
    <w:rsid w:val="00E14C28"/>
    <w:rsid w:val="00EC15CA"/>
    <w:rsid w:val="00F3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6655C1"/>
  <w15:chartTrackingRefBased/>
  <w15:docId w15:val="{BF82E131-E21B-8843-AA2B-08E769E10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2D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2D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2D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2D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2D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2D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2D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2D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2D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2D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2D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2D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2D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2D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2D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2D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2D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2D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2D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2D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2D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2D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2D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2D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2D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2D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2D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2D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2D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 Owen</dc:creator>
  <cp:keywords/>
  <dc:description/>
  <cp:lastModifiedBy>Ted Owen</cp:lastModifiedBy>
  <cp:revision>2</cp:revision>
  <dcterms:created xsi:type="dcterms:W3CDTF">2025-06-29T17:35:00Z</dcterms:created>
  <dcterms:modified xsi:type="dcterms:W3CDTF">2025-06-29T17:35:00Z</dcterms:modified>
</cp:coreProperties>
</file>